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F7739" w14:textId="77777777" w:rsidR="001E7CA8" w:rsidRPr="00EE40D6" w:rsidRDefault="001E7CA8" w:rsidP="001E7CA8">
      <w:pPr>
        <w:autoSpaceDE w:val="0"/>
        <w:autoSpaceDN w:val="0"/>
        <w:adjustRightInd w:val="0"/>
        <w:spacing w:after="81" w:line="288" w:lineRule="auto"/>
        <w:jc w:val="center"/>
        <w:textAlignment w:val="center"/>
        <w:rPr>
          <w:rFonts w:ascii="Calibri" w:eastAsiaTheme="minorEastAsia" w:hAnsi="Calibri" w:cs="Calibri"/>
          <w:b/>
          <w:bCs/>
          <w:snapToGrid w:val="0"/>
          <w:color w:val="000000"/>
          <w:szCs w:val="40"/>
          <w:lang w:val="en-GB"/>
        </w:rPr>
      </w:pPr>
      <w:r w:rsidRPr="00EE40D6">
        <w:rPr>
          <w:rFonts w:ascii="Calibri" w:eastAsiaTheme="minorEastAsia" w:hAnsi="Calibri" w:cs="Calibri"/>
          <w:b/>
          <w:bCs/>
          <w:snapToGrid w:val="0"/>
          <w:color w:val="000000"/>
          <w:szCs w:val="40"/>
          <w:lang w:val="en-GB"/>
        </w:rPr>
        <w:t>A15 Amy Lawrence</w:t>
      </w:r>
    </w:p>
    <w:p w14:paraId="294D85B3" w14:textId="77777777" w:rsidR="001E7CA8" w:rsidRPr="00EE40D6" w:rsidRDefault="001E7CA8" w:rsidP="001E7CA8">
      <w:pPr>
        <w:autoSpaceDE w:val="0"/>
        <w:autoSpaceDN w:val="0"/>
        <w:adjustRightInd w:val="0"/>
        <w:spacing w:line="288" w:lineRule="auto"/>
        <w:jc w:val="center"/>
        <w:textAlignment w:val="center"/>
        <w:rPr>
          <w:rFonts w:ascii="Minion Pro" w:eastAsiaTheme="minorEastAsia" w:hAnsi="Minion Pro" w:cs="Minion Pro"/>
          <w:i/>
          <w:iCs/>
          <w:snapToGrid w:val="0"/>
          <w:color w:val="000000"/>
          <w:sz w:val="9"/>
          <w:szCs w:val="9"/>
          <w:lang w:val="en-GB"/>
        </w:rPr>
      </w:pPr>
    </w:p>
    <w:p w14:paraId="1E0EDC27" w14:textId="77777777" w:rsidR="001E7CA8" w:rsidRPr="00EE40D6" w:rsidRDefault="001E7CA8" w:rsidP="001E7CA8">
      <w:pPr>
        <w:tabs>
          <w:tab w:val="left" w:pos="357"/>
        </w:tabs>
        <w:suppressAutoHyphens/>
        <w:autoSpaceDE w:val="0"/>
        <w:autoSpaceDN w:val="0"/>
        <w:adjustRightInd w:val="0"/>
        <w:spacing w:line="288" w:lineRule="auto"/>
        <w:jc w:val="center"/>
        <w:textAlignment w:val="center"/>
        <w:rPr>
          <w:rFonts w:ascii="Calibri" w:eastAsiaTheme="minorEastAsia" w:hAnsi="Calibri" w:cs="Calibri"/>
          <w:b/>
          <w:bCs/>
          <w:snapToGrid w:val="0"/>
          <w:color w:val="000000"/>
          <w:sz w:val="24"/>
          <w:szCs w:val="28"/>
          <w:lang w:val="en-GB"/>
        </w:rPr>
      </w:pPr>
      <w:r w:rsidRPr="004115D6">
        <w:rPr>
          <w:rFonts w:ascii="Calibri" w:eastAsiaTheme="minorEastAsia" w:hAnsi="Calibri" w:cs="Calibri"/>
          <w:b/>
          <w:bCs/>
          <w:snapToGrid w:val="0"/>
          <w:color w:val="000000"/>
          <w:sz w:val="24"/>
          <w:szCs w:val="28"/>
          <w:lang w:val="en-GB"/>
        </w:rPr>
        <w:t>Unit 4: Do you prefer shopping online or on foot</w:t>
      </w:r>
      <w:r w:rsidRPr="00EE40D6">
        <w:rPr>
          <w:rFonts w:ascii="Calibri" w:eastAsiaTheme="minorEastAsia" w:hAnsi="Calibri" w:cs="Calibri"/>
          <w:b/>
          <w:bCs/>
          <w:snapToGrid w:val="0"/>
          <w:color w:val="000000"/>
          <w:sz w:val="24"/>
          <w:szCs w:val="28"/>
          <w:lang w:val="en-GB"/>
        </w:rPr>
        <w:t>?</w:t>
      </w:r>
    </w:p>
    <w:p w14:paraId="3B209085" w14:textId="77777777" w:rsidR="001E7CA8" w:rsidRPr="00EE40D6" w:rsidRDefault="001E7CA8" w:rsidP="001E7CA8">
      <w:pPr>
        <w:tabs>
          <w:tab w:val="left" w:pos="357"/>
        </w:tabs>
        <w:suppressAutoHyphens/>
        <w:autoSpaceDE w:val="0"/>
        <w:autoSpaceDN w:val="0"/>
        <w:adjustRightInd w:val="0"/>
        <w:spacing w:line="288" w:lineRule="auto"/>
        <w:jc w:val="center"/>
        <w:textAlignment w:val="center"/>
        <w:rPr>
          <w:rFonts w:ascii="Calibri" w:eastAsiaTheme="minorEastAsia" w:hAnsi="Calibri" w:cs="Calibri"/>
          <w:i/>
          <w:iCs/>
          <w:snapToGrid w:val="0"/>
          <w:color w:val="000000"/>
          <w:sz w:val="18"/>
          <w:szCs w:val="18"/>
          <w:lang w:val="en-GB"/>
        </w:rPr>
      </w:pPr>
    </w:p>
    <w:p w14:paraId="6B551BAD" w14:textId="77777777" w:rsidR="001E7CA8" w:rsidRPr="004115D6" w:rsidRDefault="001E7CA8" w:rsidP="001E7CA8">
      <w:pPr>
        <w:pStyle w:val="BasicParagraph"/>
        <w:tabs>
          <w:tab w:val="left" w:pos="287"/>
        </w:tabs>
        <w:suppressAutoHyphens/>
        <w:spacing w:after="120"/>
        <w:ind w:firstLine="454"/>
        <w:jc w:val="both"/>
        <w:rPr>
          <w:rFonts w:ascii="Calibri" w:hAnsi="Calibri" w:cs="Calibri"/>
          <w:snapToGrid w:val="0"/>
          <w:sz w:val="22"/>
          <w:szCs w:val="22"/>
        </w:rPr>
      </w:pPr>
      <w:r w:rsidRPr="004115D6">
        <w:rPr>
          <w:rFonts w:ascii="Calibri" w:hAnsi="Calibri" w:cs="Calibri"/>
          <w:snapToGrid w:val="0"/>
          <w:sz w:val="22"/>
          <w:szCs w:val="22"/>
        </w:rPr>
        <w:t xml:space="preserve">My father, mother, and I have very different personalities, and we have different ways of shopping. </w:t>
      </w:r>
      <w:r w:rsidRPr="004115D6">
        <w:rPr>
          <w:rFonts w:ascii="Calibri" w:hAnsi="Calibri" w:cs="Calibri"/>
          <w:snapToGrid w:val="0"/>
          <w:sz w:val="22"/>
          <w:szCs w:val="22"/>
          <w:highlight w:val="cyan"/>
        </w:rPr>
        <w:t>My father</w:t>
      </w:r>
      <w:r w:rsidRPr="004115D6">
        <w:rPr>
          <w:rFonts w:ascii="Calibri" w:hAnsi="Calibri" w:cs="Calibri"/>
          <w:snapToGrid w:val="0"/>
          <w:sz w:val="22"/>
          <w:szCs w:val="22"/>
        </w:rPr>
        <w:t xml:space="preserve"> shops online. </w:t>
      </w:r>
      <w:r w:rsidRPr="004115D6">
        <w:rPr>
          <w:rFonts w:ascii="Calibri" w:hAnsi="Calibri" w:cs="Calibri"/>
          <w:snapToGrid w:val="0"/>
          <w:sz w:val="22"/>
          <w:szCs w:val="22"/>
          <w:shd w:val="clear" w:color="auto" w:fill="FFDF3C"/>
        </w:rPr>
        <w:t>My mother</w:t>
      </w:r>
      <w:r w:rsidRPr="004115D6">
        <w:rPr>
          <w:rFonts w:ascii="Calibri" w:hAnsi="Calibri" w:cs="Calibri"/>
          <w:snapToGrid w:val="0"/>
          <w:sz w:val="22"/>
          <w:szCs w:val="22"/>
        </w:rPr>
        <w:t xml:space="preserve"> shops on foot to find what she wants and then buys it online, and </w:t>
      </w:r>
      <w:r w:rsidRPr="004115D6">
        <w:rPr>
          <w:rFonts w:ascii="Calibri" w:hAnsi="Calibri" w:cs="Calibri"/>
          <w:snapToGrid w:val="0"/>
          <w:sz w:val="22"/>
          <w:szCs w:val="22"/>
          <w:shd w:val="clear" w:color="auto" w:fill="F7C7FF"/>
        </w:rPr>
        <w:t xml:space="preserve">I like </w:t>
      </w:r>
      <w:r w:rsidRPr="004115D6">
        <w:rPr>
          <w:rFonts w:ascii="Calibri" w:hAnsi="Calibri" w:cs="Calibri"/>
          <w:snapToGrid w:val="0"/>
          <w:sz w:val="22"/>
          <w:szCs w:val="22"/>
        </w:rPr>
        <w:t xml:space="preserve">to shop in person. For my father, shopping is a chore. For mom, it’s her job to get the best and pay the least, and me, I just like walking around and the experience. </w:t>
      </w:r>
    </w:p>
    <w:p w14:paraId="3B13A220" w14:textId="77777777" w:rsidR="001E7CA8" w:rsidRPr="004115D6" w:rsidRDefault="001E7CA8" w:rsidP="001E7CA8">
      <w:pPr>
        <w:pStyle w:val="BasicParagraph"/>
        <w:tabs>
          <w:tab w:val="left" w:pos="287"/>
        </w:tabs>
        <w:suppressAutoHyphens/>
        <w:spacing w:after="120"/>
        <w:ind w:firstLine="454"/>
        <w:jc w:val="both"/>
        <w:rPr>
          <w:rFonts w:ascii="Calibri" w:hAnsi="Calibri" w:cs="Calibri"/>
          <w:snapToGrid w:val="0"/>
          <w:sz w:val="22"/>
          <w:szCs w:val="22"/>
        </w:rPr>
      </w:pPr>
      <w:r w:rsidRPr="004115D6">
        <w:rPr>
          <w:rFonts w:ascii="Calibri" w:hAnsi="Calibri" w:cs="Calibri"/>
          <w:snapToGrid w:val="0"/>
          <w:sz w:val="22"/>
          <w:szCs w:val="22"/>
        </w:rPr>
        <w:t xml:space="preserve">First, </w:t>
      </w:r>
      <w:r w:rsidRPr="004115D6">
        <w:rPr>
          <w:rFonts w:ascii="Calibri" w:hAnsi="Calibri" w:cs="Calibri"/>
          <w:snapToGrid w:val="0"/>
          <w:sz w:val="22"/>
          <w:szCs w:val="22"/>
          <w:highlight w:val="cyan"/>
        </w:rPr>
        <w:t>my father</w:t>
      </w:r>
      <w:r w:rsidRPr="004115D6">
        <w:rPr>
          <w:rFonts w:ascii="Calibri" w:hAnsi="Calibri" w:cs="Calibri"/>
          <w:snapToGrid w:val="0"/>
          <w:sz w:val="22"/>
          <w:szCs w:val="22"/>
        </w:rPr>
        <w:t xml:space="preserve"> is a </w:t>
      </w:r>
      <w:r w:rsidRPr="004115D6">
        <w:rPr>
          <w:rFonts w:ascii="Calibri" w:hAnsi="Calibri" w:cs="Calibri"/>
          <w:bCs/>
          <w:iCs/>
          <w:snapToGrid w:val="0"/>
          <w:color w:val="000000" w:themeColor="text1"/>
          <w:sz w:val="22"/>
          <w:szCs w:val="22"/>
          <w:u w:val="single"/>
        </w:rPr>
        <w:t>discriminating consumer</w:t>
      </w:r>
      <w:r w:rsidRPr="004115D6">
        <w:rPr>
          <w:rFonts w:ascii="Calibri" w:hAnsi="Calibri" w:cs="Calibri"/>
          <w:snapToGrid w:val="0"/>
          <w:sz w:val="22"/>
          <w:szCs w:val="22"/>
        </w:rPr>
        <w:t xml:space="preserve">. He does extensive research online before buying anything. He searches Google and reads reviews, lots of reviews, especially for electronics. Some electronics are much cheaper on amazon, but the shipping to Asia is expensive. So, he buys from Amazon and has it shipped to his sister in California, and she mails it here. Also, he buys used books in America, for $2 or $3 and the shipping is $16. So, he gets a nearly-new book for less than $20. He much prefers a book he can put on the shelf more than an E-book.  </w:t>
      </w:r>
    </w:p>
    <w:p w14:paraId="7B3F7D36" w14:textId="77777777" w:rsidR="001E7CA8" w:rsidRPr="004115D6" w:rsidRDefault="001E7CA8" w:rsidP="001E7CA8">
      <w:pPr>
        <w:pStyle w:val="BasicParagraph"/>
        <w:tabs>
          <w:tab w:val="left" w:pos="287"/>
        </w:tabs>
        <w:suppressAutoHyphens/>
        <w:spacing w:after="120"/>
        <w:ind w:firstLine="454"/>
        <w:jc w:val="both"/>
        <w:rPr>
          <w:rFonts w:ascii="Calibri" w:hAnsi="Calibri" w:cs="Calibri"/>
          <w:snapToGrid w:val="0"/>
          <w:sz w:val="22"/>
          <w:szCs w:val="22"/>
        </w:rPr>
      </w:pPr>
      <w:r w:rsidRPr="004115D6">
        <w:rPr>
          <w:rFonts w:ascii="Calibri" w:hAnsi="Calibri" w:cs="Calibri"/>
          <w:snapToGrid w:val="0"/>
          <w:sz w:val="22"/>
          <w:szCs w:val="22"/>
        </w:rPr>
        <w:t xml:space="preserve">Second, </w:t>
      </w:r>
      <w:r w:rsidRPr="004115D6">
        <w:rPr>
          <w:rFonts w:ascii="Calibri" w:hAnsi="Calibri" w:cs="Calibri"/>
          <w:snapToGrid w:val="0"/>
          <w:sz w:val="22"/>
          <w:szCs w:val="22"/>
          <w:shd w:val="clear" w:color="auto" w:fill="FFDF3C"/>
        </w:rPr>
        <w:t>my mother</w:t>
      </w:r>
      <w:r w:rsidRPr="004115D6">
        <w:rPr>
          <w:rFonts w:ascii="Calibri" w:hAnsi="Calibri" w:cs="Calibri"/>
          <w:snapToGrid w:val="0"/>
          <w:sz w:val="22"/>
          <w:szCs w:val="22"/>
        </w:rPr>
        <w:t xml:space="preserve"> is a champion shopper. She’ll go out and find the products she wants in a store and examines them carefully. And take pictures. Then, she’ll come home and buy them on the internet. She waits until she needs a lot of things and orders them at the same time, that way she gets free shipping. She’s also very </w:t>
      </w:r>
      <w:r w:rsidRPr="004115D6">
        <w:rPr>
          <w:rFonts w:ascii="Calibri" w:hAnsi="Calibri" w:cs="Calibri"/>
          <w:bCs/>
          <w:iCs/>
          <w:snapToGrid w:val="0"/>
          <w:color w:val="000000" w:themeColor="text1"/>
          <w:sz w:val="22"/>
          <w:szCs w:val="22"/>
          <w:u w:val="single"/>
        </w:rPr>
        <w:t>picky</w:t>
      </w:r>
      <w:r w:rsidRPr="004115D6">
        <w:rPr>
          <w:rFonts w:ascii="Calibri" w:hAnsi="Calibri" w:cs="Calibri"/>
          <w:snapToGrid w:val="0"/>
          <w:sz w:val="22"/>
          <w:szCs w:val="22"/>
        </w:rPr>
        <w:t xml:space="preserve">. If some fruit or something is not fresh, she’ll call them and send them back. </w:t>
      </w:r>
    </w:p>
    <w:p w14:paraId="4DB38DC8" w14:textId="77777777" w:rsidR="001E7CA8" w:rsidRPr="004115D6" w:rsidRDefault="001E7CA8" w:rsidP="001E7CA8">
      <w:pPr>
        <w:pStyle w:val="BasicParagraph"/>
        <w:tabs>
          <w:tab w:val="left" w:pos="287"/>
        </w:tabs>
        <w:suppressAutoHyphens/>
        <w:spacing w:after="120"/>
        <w:ind w:firstLine="454"/>
        <w:jc w:val="both"/>
        <w:rPr>
          <w:rFonts w:ascii="Calibri" w:hAnsi="Calibri" w:cs="Calibri"/>
          <w:snapToGrid w:val="0"/>
          <w:sz w:val="22"/>
          <w:szCs w:val="22"/>
        </w:rPr>
      </w:pPr>
      <w:r w:rsidRPr="004115D6">
        <w:rPr>
          <w:rFonts w:ascii="Calibri" w:hAnsi="Calibri" w:cs="Calibri"/>
          <w:snapToGrid w:val="0"/>
          <w:sz w:val="22"/>
          <w:szCs w:val="22"/>
        </w:rPr>
        <w:t xml:space="preserve">Third, </w:t>
      </w:r>
      <w:r w:rsidRPr="004115D6">
        <w:rPr>
          <w:rFonts w:ascii="Calibri" w:hAnsi="Calibri" w:cs="Calibri"/>
          <w:snapToGrid w:val="0"/>
          <w:sz w:val="22"/>
          <w:szCs w:val="22"/>
          <w:shd w:val="clear" w:color="auto" w:fill="F7C7FF"/>
        </w:rPr>
        <w:t>I like</w:t>
      </w:r>
      <w:r w:rsidRPr="004115D6">
        <w:rPr>
          <w:rFonts w:ascii="Calibri" w:hAnsi="Calibri" w:cs="Calibri"/>
          <w:snapToGrid w:val="0"/>
          <w:sz w:val="22"/>
          <w:szCs w:val="22"/>
        </w:rPr>
        <w:t xml:space="preserve"> shopping on foot with my friends.  It’s like a social experience. I like being out and about instead of </w:t>
      </w:r>
      <w:r w:rsidRPr="004115D6">
        <w:rPr>
          <w:rFonts w:ascii="Calibri" w:hAnsi="Calibri" w:cs="Calibri"/>
          <w:bCs/>
          <w:iCs/>
          <w:snapToGrid w:val="0"/>
          <w:color w:val="000000" w:themeColor="text1"/>
          <w:sz w:val="22"/>
          <w:szCs w:val="22"/>
          <w:u w:val="single"/>
        </w:rPr>
        <w:t>cooped up</w:t>
      </w:r>
      <w:r w:rsidRPr="004115D6">
        <w:rPr>
          <w:rFonts w:ascii="Calibri" w:hAnsi="Calibri" w:cs="Calibri"/>
          <w:snapToGrid w:val="0"/>
          <w:sz w:val="22"/>
          <w:szCs w:val="22"/>
        </w:rPr>
        <w:t xml:space="preserve"> at home in front of a computer screen.  I like shopping downtown because it’s centrally located and easy to get there. Also, there are several universities nearby, and most stores </w:t>
      </w:r>
      <w:r w:rsidRPr="004115D6">
        <w:rPr>
          <w:rFonts w:ascii="Calibri" w:hAnsi="Calibri" w:cs="Calibri"/>
          <w:bCs/>
          <w:iCs/>
          <w:snapToGrid w:val="0"/>
          <w:color w:val="000000" w:themeColor="text1"/>
          <w:sz w:val="22"/>
          <w:szCs w:val="22"/>
          <w:u w:val="single"/>
        </w:rPr>
        <w:t>cater to</w:t>
      </w:r>
      <w:r w:rsidRPr="004115D6">
        <w:rPr>
          <w:rFonts w:ascii="Calibri" w:hAnsi="Calibri" w:cs="Calibri"/>
          <w:snapToGrid w:val="0"/>
          <w:sz w:val="22"/>
          <w:szCs w:val="22"/>
        </w:rPr>
        <w:t xml:space="preserve"> college kids.  It’s crucial to me to get the right size and color. I hate it when I get something online that doesn’t fit and the color is off. Then, it’s a </w:t>
      </w:r>
      <w:r w:rsidRPr="004115D6">
        <w:rPr>
          <w:rFonts w:ascii="Calibri" w:hAnsi="Calibri" w:cs="Calibri"/>
          <w:bCs/>
          <w:iCs/>
          <w:snapToGrid w:val="0"/>
          <w:color w:val="000000" w:themeColor="text1"/>
          <w:sz w:val="22"/>
          <w:szCs w:val="22"/>
          <w:u w:val="single"/>
        </w:rPr>
        <w:t>hassle</w:t>
      </w:r>
      <w:r w:rsidRPr="004115D6">
        <w:rPr>
          <w:rFonts w:ascii="Calibri" w:hAnsi="Calibri" w:cs="Calibri"/>
          <w:snapToGrid w:val="0"/>
          <w:sz w:val="22"/>
          <w:szCs w:val="22"/>
        </w:rPr>
        <w:t xml:space="preserve"> to return it. No thanks. </w:t>
      </w:r>
    </w:p>
    <w:p w14:paraId="7C531396" w14:textId="77777777" w:rsidR="001E7CA8" w:rsidRPr="004115D6" w:rsidRDefault="001E7CA8" w:rsidP="001E7CA8">
      <w:pPr>
        <w:spacing w:after="120" w:line="288" w:lineRule="auto"/>
        <w:ind w:firstLine="454"/>
        <w:jc w:val="both"/>
        <w:rPr>
          <w:rFonts w:ascii="Calibri" w:hAnsi="Calibri" w:cs="Calibri"/>
          <w:snapToGrid w:val="0"/>
          <w:sz w:val="22"/>
          <w:szCs w:val="22"/>
        </w:rPr>
      </w:pPr>
      <w:r w:rsidRPr="004115D6">
        <w:rPr>
          <w:rFonts w:ascii="Calibri" w:hAnsi="Calibri" w:cs="Calibri"/>
          <w:snapToGrid w:val="0"/>
          <w:sz w:val="22"/>
          <w:szCs w:val="22"/>
        </w:rPr>
        <w:t xml:space="preserve">Well, there it is. </w:t>
      </w:r>
      <w:r w:rsidRPr="004115D6">
        <w:rPr>
          <w:rFonts w:ascii="Calibri" w:eastAsiaTheme="minorEastAsia" w:hAnsi="Calibri" w:cs="Calibri"/>
          <w:snapToGrid w:val="0"/>
          <w:color w:val="000000"/>
          <w:sz w:val="22"/>
          <w:szCs w:val="22"/>
          <w:highlight w:val="cyan"/>
          <w:lang w:val="en-GB"/>
        </w:rPr>
        <w:t>My father</w:t>
      </w:r>
      <w:r w:rsidRPr="004115D6">
        <w:rPr>
          <w:rFonts w:ascii="Calibri" w:hAnsi="Calibri" w:cs="Calibri"/>
          <w:snapToGrid w:val="0"/>
          <w:sz w:val="22"/>
          <w:szCs w:val="22"/>
        </w:rPr>
        <w:t xml:space="preserve"> shops online. He likes the ability to research and to find the best item at the lowest price, and he’s not bothered if it takes a week or so to get. </w:t>
      </w:r>
      <w:r w:rsidRPr="004115D6">
        <w:rPr>
          <w:rFonts w:ascii="Calibri" w:eastAsiaTheme="minorEastAsia" w:hAnsi="Calibri" w:cs="Calibri"/>
          <w:snapToGrid w:val="0"/>
          <w:color w:val="000000"/>
          <w:sz w:val="22"/>
          <w:szCs w:val="22"/>
          <w:shd w:val="clear" w:color="auto" w:fill="FFDF3C"/>
          <w:lang w:val="en-GB"/>
        </w:rPr>
        <w:t>My mom</w:t>
      </w:r>
      <w:r w:rsidRPr="004115D6">
        <w:rPr>
          <w:rFonts w:ascii="Calibri" w:hAnsi="Calibri" w:cs="Calibri"/>
          <w:snapToGrid w:val="0"/>
          <w:sz w:val="22"/>
          <w:szCs w:val="22"/>
        </w:rPr>
        <w:t xml:space="preserve"> is a professional shopper. She takes pride in getting the best for least. And if there were a contest for haggling, she would probably win. Me, </w:t>
      </w:r>
      <w:r w:rsidRPr="004115D6">
        <w:rPr>
          <w:rFonts w:ascii="Calibri" w:eastAsiaTheme="minorEastAsia" w:hAnsi="Calibri" w:cs="Calibri"/>
          <w:snapToGrid w:val="0"/>
          <w:color w:val="000000"/>
          <w:sz w:val="22"/>
          <w:szCs w:val="22"/>
          <w:shd w:val="clear" w:color="auto" w:fill="F7C7FF"/>
          <w:lang w:val="en-GB"/>
        </w:rPr>
        <w:t>I like</w:t>
      </w:r>
      <w:r w:rsidRPr="004115D6">
        <w:rPr>
          <w:rFonts w:ascii="Calibri" w:hAnsi="Calibri" w:cs="Calibri"/>
          <w:snapToGrid w:val="0"/>
          <w:sz w:val="22"/>
          <w:szCs w:val="22"/>
        </w:rPr>
        <w:t xml:space="preserve"> being out and about and shopping on foot. I like the social experience. (424 words)</w:t>
      </w:r>
    </w:p>
    <w:p w14:paraId="1A234AD8" w14:textId="77777777" w:rsidR="001E7CA8" w:rsidRPr="004115D6" w:rsidRDefault="001E7CA8" w:rsidP="001E7CA8">
      <w:pPr>
        <w:rPr>
          <w:snapToGrid w:val="0"/>
        </w:rPr>
      </w:pPr>
      <w:r w:rsidRPr="004115D6">
        <w:rPr>
          <w:snapToGrid w:val="0"/>
        </w:rPr>
        <w:t xml:space="preserve">     </w:t>
      </w:r>
    </w:p>
    <w:p w14:paraId="56FB02EE" w14:textId="77777777" w:rsidR="001E7CA8" w:rsidRPr="004115D6" w:rsidRDefault="001E7CA8" w:rsidP="001E7CA8">
      <w:pPr>
        <w:spacing w:line="360" w:lineRule="auto"/>
        <w:rPr>
          <w:snapToGrid w:val="0"/>
          <w:color w:val="0432FF"/>
          <w:sz w:val="20"/>
          <w:szCs w:val="20"/>
        </w:rPr>
      </w:pPr>
      <w:r w:rsidRPr="004115D6">
        <w:rPr>
          <w:snapToGrid w:val="0"/>
          <w:color w:val="0432FF"/>
          <w:sz w:val="20"/>
          <w:szCs w:val="20"/>
        </w:rPr>
        <w:t xml:space="preserve">         Dad in shopping mode                                  Mom researching                                  Me socializing and shopping</w:t>
      </w:r>
    </w:p>
    <w:p w14:paraId="14AC99D4" w14:textId="76AC42B8" w:rsidR="00A67303" w:rsidRDefault="001E7CA8" w:rsidP="001E7CA8">
      <w:r w:rsidRPr="004115D6">
        <w:rPr>
          <w:noProof/>
          <w:snapToGrid w:val="0"/>
        </w:rPr>
        <w:drawing>
          <wp:inline distT="0" distB="0" distL="0" distR="0" wp14:anchorId="49887A04" wp14:editId="13BDB7F5">
            <wp:extent cx="1782305" cy="1263051"/>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May.1991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2699" cy="1298763"/>
                    </a:xfrm>
                    <a:prstGeom prst="rect">
                      <a:avLst/>
                    </a:prstGeom>
                  </pic:spPr>
                </pic:pic>
              </a:graphicData>
            </a:graphic>
          </wp:inline>
        </w:drawing>
      </w:r>
      <w:r w:rsidRPr="004115D6">
        <w:rPr>
          <w:snapToGrid w:val="0"/>
        </w:rPr>
        <w:t xml:space="preserve">  </w:t>
      </w:r>
      <w:r w:rsidRPr="004115D6">
        <w:rPr>
          <w:noProof/>
          <w:snapToGrid w:val="0"/>
        </w:rPr>
        <w:drawing>
          <wp:inline distT="0" distB="0" distL="0" distR="0" wp14:anchorId="7046F6EF" wp14:editId="6D7C3338">
            <wp:extent cx="1918283" cy="1261169"/>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May.1992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3036" cy="1290591"/>
                    </a:xfrm>
                    <a:prstGeom prst="rect">
                      <a:avLst/>
                    </a:prstGeom>
                  </pic:spPr>
                </pic:pic>
              </a:graphicData>
            </a:graphic>
          </wp:inline>
        </w:drawing>
      </w:r>
      <w:r w:rsidRPr="004115D6">
        <w:rPr>
          <w:snapToGrid w:val="0"/>
        </w:rPr>
        <w:t xml:space="preserve">  </w:t>
      </w:r>
      <w:r w:rsidRPr="004115D6">
        <w:rPr>
          <w:noProof/>
          <w:snapToGrid w:val="0"/>
        </w:rPr>
        <w:drawing>
          <wp:inline distT="0" distB="0" distL="0" distR="0" wp14:anchorId="50C5EA0C" wp14:editId="53B0AE31">
            <wp:extent cx="2066234" cy="1252322"/>
            <wp:effectExtent l="0" t="0" r="4445" b="508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May.199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4181" cy="1293504"/>
                    </a:xfrm>
                    <a:prstGeom prst="rect">
                      <a:avLst/>
                    </a:prstGeom>
                  </pic:spPr>
                </pic:pic>
              </a:graphicData>
            </a:graphic>
          </wp:inline>
        </w:drawing>
      </w:r>
      <w:bookmarkStart w:id="0" w:name="_GoBack"/>
      <w:bookmarkEnd w:id="0"/>
    </w:p>
    <w:sectPr w:rsidR="00A67303" w:rsidSect="00EC2AEB">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A8"/>
    <w:rsid w:val="00040E2C"/>
    <w:rsid w:val="00093512"/>
    <w:rsid w:val="000A6C13"/>
    <w:rsid w:val="000B6E2A"/>
    <w:rsid w:val="000C4ABC"/>
    <w:rsid w:val="000F6CE5"/>
    <w:rsid w:val="00101CA1"/>
    <w:rsid w:val="00124C12"/>
    <w:rsid w:val="001412FC"/>
    <w:rsid w:val="001420D2"/>
    <w:rsid w:val="00144E2B"/>
    <w:rsid w:val="001C429D"/>
    <w:rsid w:val="001D1E0C"/>
    <w:rsid w:val="001E7CA8"/>
    <w:rsid w:val="001E7D86"/>
    <w:rsid w:val="0020287B"/>
    <w:rsid w:val="00264AD1"/>
    <w:rsid w:val="002C68BF"/>
    <w:rsid w:val="0032190D"/>
    <w:rsid w:val="0034424D"/>
    <w:rsid w:val="003921EA"/>
    <w:rsid w:val="003D4DE2"/>
    <w:rsid w:val="003F5D96"/>
    <w:rsid w:val="00425126"/>
    <w:rsid w:val="00495671"/>
    <w:rsid w:val="0055789A"/>
    <w:rsid w:val="00560FC0"/>
    <w:rsid w:val="005623E5"/>
    <w:rsid w:val="005778F7"/>
    <w:rsid w:val="00583BFD"/>
    <w:rsid w:val="005D2930"/>
    <w:rsid w:val="005E2569"/>
    <w:rsid w:val="00627353"/>
    <w:rsid w:val="006414EE"/>
    <w:rsid w:val="00650C55"/>
    <w:rsid w:val="00665EBF"/>
    <w:rsid w:val="00666DD1"/>
    <w:rsid w:val="006C56C1"/>
    <w:rsid w:val="006C7389"/>
    <w:rsid w:val="006D0CF2"/>
    <w:rsid w:val="006D2E04"/>
    <w:rsid w:val="006E3ECE"/>
    <w:rsid w:val="00756AC9"/>
    <w:rsid w:val="00793374"/>
    <w:rsid w:val="007951E7"/>
    <w:rsid w:val="007A3D5B"/>
    <w:rsid w:val="007F3810"/>
    <w:rsid w:val="0081747B"/>
    <w:rsid w:val="00834989"/>
    <w:rsid w:val="00853346"/>
    <w:rsid w:val="008D0BF8"/>
    <w:rsid w:val="008D1FD9"/>
    <w:rsid w:val="008E741B"/>
    <w:rsid w:val="00926ACB"/>
    <w:rsid w:val="0099344E"/>
    <w:rsid w:val="009A61AB"/>
    <w:rsid w:val="009C0673"/>
    <w:rsid w:val="00A047AB"/>
    <w:rsid w:val="00A5649F"/>
    <w:rsid w:val="00A868FF"/>
    <w:rsid w:val="00A9305A"/>
    <w:rsid w:val="00B5151F"/>
    <w:rsid w:val="00CF47F6"/>
    <w:rsid w:val="00D25744"/>
    <w:rsid w:val="00D5335F"/>
    <w:rsid w:val="00DC7DBF"/>
    <w:rsid w:val="00E419B6"/>
    <w:rsid w:val="00E44ACD"/>
    <w:rsid w:val="00E5751C"/>
    <w:rsid w:val="00EC2AEB"/>
    <w:rsid w:val="00EC6335"/>
    <w:rsid w:val="00F230D3"/>
    <w:rsid w:val="00FA7395"/>
    <w:rsid w:val="00FF7B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6144F79"/>
  <w15:chartTrackingRefBased/>
  <w15:docId w15:val="{726B3052-3D6C-864A-9C45-EECECCEF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alibri BIG"/>
    <w:qFormat/>
    <w:rsid w:val="001E7CA8"/>
    <w:rPr>
      <w:rFonts w:eastAsia="Times New Roman" w:cs="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autoRedefine/>
    <w:qFormat/>
    <w:rsid w:val="00A5649F"/>
    <w:pPr>
      <w:widowControl w:val="0"/>
      <w:wordWrap w:val="0"/>
      <w:autoSpaceDE w:val="0"/>
      <w:autoSpaceDN w:val="0"/>
      <w:jc w:val="both"/>
    </w:pPr>
    <w:rPr>
      <w:rFonts w:ascii="Calibri" w:eastAsiaTheme="minorEastAsia" w:hAnsi="Calibri" w:cstheme="minorBidi"/>
      <w:kern w:val="2"/>
      <w:sz w:val="24"/>
      <w:szCs w:val="22"/>
    </w:rPr>
  </w:style>
  <w:style w:type="paragraph" w:customStyle="1" w:styleId="Calibri">
    <w:name w:val="Calibri"/>
    <w:basedOn w:val="Normal"/>
    <w:next w:val="Normal"/>
    <w:qFormat/>
    <w:rsid w:val="00A5649F"/>
    <w:pPr>
      <w:widowControl w:val="0"/>
      <w:wordWrap w:val="0"/>
      <w:autoSpaceDE w:val="0"/>
      <w:autoSpaceDN w:val="0"/>
      <w:jc w:val="both"/>
    </w:pPr>
    <w:rPr>
      <w:rFonts w:ascii="Calibri" w:eastAsiaTheme="minorEastAsia" w:hAnsi="Calibri" w:cstheme="minorBidi"/>
      <w:kern w:val="2"/>
      <w:sz w:val="24"/>
      <w:szCs w:val="22"/>
    </w:rPr>
  </w:style>
  <w:style w:type="paragraph" w:customStyle="1" w:styleId="BasicParagraph">
    <w:name w:val="[Basic Paragraph]"/>
    <w:basedOn w:val="Normal"/>
    <w:uiPriority w:val="99"/>
    <w:rsid w:val="001E7CA8"/>
    <w:pPr>
      <w:autoSpaceDE w:val="0"/>
      <w:autoSpaceDN w:val="0"/>
      <w:adjustRightInd w:val="0"/>
      <w:spacing w:line="288" w:lineRule="auto"/>
      <w:textAlignment w:val="center"/>
    </w:pPr>
    <w:rPr>
      <w:rFonts w:ascii="Minion Pro" w:eastAsiaTheme="minorEastAsia" w:hAnsi="Minion Pro" w:cs="Minion Pro"/>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1</cp:revision>
  <dcterms:created xsi:type="dcterms:W3CDTF">2019-08-07T21:29:00Z</dcterms:created>
  <dcterms:modified xsi:type="dcterms:W3CDTF">2019-08-07T21:29:00Z</dcterms:modified>
</cp:coreProperties>
</file>